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9EBCA" w14:textId="77777777" w:rsidR="001944DA" w:rsidRDefault="00000000">
      <w:pPr>
        <w:spacing w:afterLines="50" w:after="156"/>
        <w:jc w:val="center"/>
        <w:rPr>
          <w:rFonts w:ascii="宋体" w:eastAsia="宋体" w:hAnsi="宋体" w:cs="宋体" w:hint="eastAsia"/>
          <w:b/>
          <w:bCs/>
          <w:sz w:val="36"/>
          <w:szCs w:val="36"/>
        </w:rPr>
      </w:pPr>
      <w:r>
        <w:rPr>
          <w:rFonts w:ascii="宋体" w:eastAsia="宋体" w:hAnsi="宋体" w:cs="宋体" w:hint="eastAsia"/>
          <w:b/>
          <w:bCs/>
          <w:sz w:val="36"/>
          <w:szCs w:val="36"/>
        </w:rPr>
        <w:t>扬州职业技术大学采购询价单</w:t>
      </w:r>
    </w:p>
    <w:tbl>
      <w:tblPr>
        <w:tblStyle w:val="aa"/>
        <w:tblW w:w="0" w:type="auto"/>
        <w:tblInd w:w="345" w:type="dxa"/>
        <w:tblLook w:val="04A0" w:firstRow="1" w:lastRow="0" w:firstColumn="1" w:lastColumn="0" w:noHBand="0" w:noVBand="1"/>
      </w:tblPr>
      <w:tblGrid>
        <w:gridCol w:w="2509"/>
        <w:gridCol w:w="1950"/>
        <w:gridCol w:w="1587"/>
        <w:gridCol w:w="3117"/>
      </w:tblGrid>
      <w:tr w:rsidR="001944DA" w14:paraId="5524C7A7" w14:textId="77777777">
        <w:trPr>
          <w:trHeight w:hRule="exact" w:val="1247"/>
        </w:trPr>
        <w:tc>
          <w:tcPr>
            <w:tcW w:w="2509" w:type="dxa"/>
            <w:vAlign w:val="center"/>
          </w:tcPr>
          <w:p w14:paraId="5447772D"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项目名称</w:t>
            </w:r>
          </w:p>
        </w:tc>
        <w:tc>
          <w:tcPr>
            <w:tcW w:w="6654" w:type="dxa"/>
            <w:gridSpan w:val="3"/>
            <w:vAlign w:val="center"/>
          </w:tcPr>
          <w:p w14:paraId="54B3EE89" w14:textId="77777777" w:rsidR="001944DA" w:rsidRDefault="00000000">
            <w:pPr>
              <w:spacing w:line="400" w:lineRule="exact"/>
              <w:jc w:val="center"/>
              <w:rPr>
                <w:rFonts w:ascii="宋体" w:eastAsia="宋体" w:hAnsi="宋体" w:cs="宋体" w:hint="eastAsia"/>
                <w:sz w:val="28"/>
                <w:szCs w:val="28"/>
              </w:rPr>
            </w:pPr>
            <w:r>
              <w:rPr>
                <w:rFonts w:ascii="宋体" w:eastAsia="宋体" w:hAnsi="宋体" w:cs="宋体" w:hint="eastAsia"/>
                <w:sz w:val="28"/>
                <w:szCs w:val="28"/>
              </w:rPr>
              <w:t>扬州老年开放大学大数据管理平台</w:t>
            </w:r>
          </w:p>
          <w:p w14:paraId="15D2DAE9" w14:textId="77777777" w:rsidR="001944DA" w:rsidRDefault="00000000">
            <w:pPr>
              <w:spacing w:line="400" w:lineRule="exact"/>
              <w:jc w:val="center"/>
              <w:textAlignment w:val="baseline"/>
              <w:rPr>
                <w:rFonts w:ascii="宋体" w:eastAsia="宋体" w:hAnsi="宋体" w:cs="宋体" w:hint="eastAsia"/>
                <w:sz w:val="28"/>
                <w:szCs w:val="28"/>
              </w:rPr>
            </w:pPr>
            <w:r>
              <w:rPr>
                <w:rFonts w:ascii="宋体" w:eastAsia="宋体" w:hAnsi="宋体" w:cs="宋体" w:hint="eastAsia"/>
                <w:sz w:val="28"/>
                <w:szCs w:val="28"/>
              </w:rPr>
              <w:t>网络安全等级保护测评服务</w:t>
            </w:r>
          </w:p>
        </w:tc>
      </w:tr>
      <w:tr w:rsidR="001944DA" w14:paraId="017FA050" w14:textId="77777777">
        <w:trPr>
          <w:trHeight w:val="1417"/>
        </w:trPr>
        <w:tc>
          <w:tcPr>
            <w:tcW w:w="2509" w:type="dxa"/>
            <w:vAlign w:val="center"/>
          </w:tcPr>
          <w:p w14:paraId="7F0C358B"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采购内容及参数</w:t>
            </w:r>
          </w:p>
        </w:tc>
        <w:tc>
          <w:tcPr>
            <w:tcW w:w="6654" w:type="dxa"/>
            <w:gridSpan w:val="3"/>
            <w:vAlign w:val="center"/>
          </w:tcPr>
          <w:p w14:paraId="126F1A92" w14:textId="77777777" w:rsidR="001944DA" w:rsidRDefault="00000000">
            <w:pPr>
              <w:spacing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1.依据《信息安全技术 网络安全保护定级指南》(GB/T22240-2020)以及网络安全等级保护定级报告模版（2025版）、网络安全等级保护备案表（2025版）协助编制定级评审和定级备案材料，并对接公安机关召开定级评审会议。</w:t>
            </w:r>
          </w:p>
          <w:p w14:paraId="4B5B1D4B" w14:textId="77777777" w:rsidR="001944DA" w:rsidRDefault="00000000">
            <w:pPr>
              <w:spacing w:line="276" w:lineRule="auto"/>
              <w:ind w:firstLineChars="200" w:firstLine="480"/>
              <w:rPr>
                <w:rFonts w:ascii="宋体" w:eastAsia="宋体" w:hAnsi="宋体" w:cs="宋体" w:hint="eastAsia"/>
                <w:sz w:val="24"/>
                <w:szCs w:val="24"/>
              </w:rPr>
            </w:pPr>
            <w:r>
              <w:rPr>
                <w:rFonts w:ascii="宋体" w:eastAsia="宋体" w:hAnsi="宋体" w:cs="宋体" w:hint="eastAsia"/>
                <w:sz w:val="24"/>
                <w:szCs w:val="24"/>
              </w:rPr>
              <w:t>2.依据《中华人民共和国网络安全法》、《信息安全技术网络安全等级保护基本要求》GB/T22239-2019）、《信息安全技术 网络安全等级保护测评要求》（GB/T 28448-2019），对扬州老年开放大学大数据平台开展第二级网络安全等级保护测评服务，验证信息系统是否具备相应等级的安全防护能力，提出安全问题处置建议，出具网络安全等级测评报告（2025版）。</w:t>
            </w:r>
          </w:p>
        </w:tc>
      </w:tr>
      <w:tr w:rsidR="001944DA" w14:paraId="16C38824" w14:textId="77777777">
        <w:trPr>
          <w:trHeight w:val="1247"/>
        </w:trPr>
        <w:tc>
          <w:tcPr>
            <w:tcW w:w="2509" w:type="dxa"/>
            <w:vAlign w:val="center"/>
          </w:tcPr>
          <w:p w14:paraId="1835DD47"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询价单位</w:t>
            </w:r>
          </w:p>
        </w:tc>
        <w:tc>
          <w:tcPr>
            <w:tcW w:w="6654" w:type="dxa"/>
            <w:gridSpan w:val="3"/>
            <w:vAlign w:val="center"/>
          </w:tcPr>
          <w:p w14:paraId="6576B9D2" w14:textId="77777777" w:rsidR="001944DA" w:rsidRDefault="001944DA">
            <w:pPr>
              <w:jc w:val="center"/>
              <w:rPr>
                <w:rFonts w:ascii="宋体" w:eastAsia="宋体" w:hAnsi="宋体" w:cs="宋体" w:hint="eastAsia"/>
                <w:sz w:val="24"/>
                <w:szCs w:val="24"/>
              </w:rPr>
            </w:pPr>
          </w:p>
        </w:tc>
      </w:tr>
      <w:tr w:rsidR="001944DA" w14:paraId="15BF3D7B" w14:textId="77777777">
        <w:trPr>
          <w:trHeight w:val="1247"/>
        </w:trPr>
        <w:tc>
          <w:tcPr>
            <w:tcW w:w="2509" w:type="dxa"/>
            <w:vAlign w:val="center"/>
          </w:tcPr>
          <w:p w14:paraId="664A9CF3"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联系人</w:t>
            </w:r>
          </w:p>
        </w:tc>
        <w:tc>
          <w:tcPr>
            <w:tcW w:w="1950" w:type="dxa"/>
            <w:vAlign w:val="center"/>
          </w:tcPr>
          <w:p w14:paraId="5774083E" w14:textId="77777777" w:rsidR="001944DA" w:rsidRDefault="001944DA">
            <w:pPr>
              <w:jc w:val="center"/>
              <w:rPr>
                <w:rFonts w:ascii="宋体" w:eastAsia="宋体" w:hAnsi="宋体" w:cs="宋体" w:hint="eastAsia"/>
                <w:sz w:val="28"/>
                <w:szCs w:val="28"/>
              </w:rPr>
            </w:pPr>
          </w:p>
        </w:tc>
        <w:tc>
          <w:tcPr>
            <w:tcW w:w="1587" w:type="dxa"/>
            <w:vAlign w:val="center"/>
          </w:tcPr>
          <w:p w14:paraId="196D16EE"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联系电话</w:t>
            </w:r>
          </w:p>
        </w:tc>
        <w:tc>
          <w:tcPr>
            <w:tcW w:w="3117" w:type="dxa"/>
            <w:vAlign w:val="center"/>
          </w:tcPr>
          <w:p w14:paraId="09156B3A" w14:textId="77777777" w:rsidR="001944DA" w:rsidRDefault="001944DA">
            <w:pPr>
              <w:jc w:val="center"/>
              <w:rPr>
                <w:rFonts w:ascii="宋体" w:eastAsia="宋体" w:hAnsi="宋体" w:cs="宋体" w:hint="eastAsia"/>
                <w:sz w:val="28"/>
                <w:szCs w:val="28"/>
              </w:rPr>
            </w:pPr>
          </w:p>
        </w:tc>
      </w:tr>
      <w:tr w:rsidR="001944DA" w14:paraId="688D9467" w14:textId="77777777">
        <w:trPr>
          <w:trHeight w:val="1417"/>
        </w:trPr>
        <w:tc>
          <w:tcPr>
            <w:tcW w:w="2509" w:type="dxa"/>
            <w:vAlign w:val="center"/>
          </w:tcPr>
          <w:p w14:paraId="64A64E01"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询价单位报价</w:t>
            </w:r>
          </w:p>
        </w:tc>
        <w:tc>
          <w:tcPr>
            <w:tcW w:w="6654" w:type="dxa"/>
            <w:gridSpan w:val="3"/>
            <w:vAlign w:val="center"/>
          </w:tcPr>
          <w:p w14:paraId="5B0B70A7" w14:textId="77777777" w:rsidR="001944DA" w:rsidRDefault="00000000">
            <w:pPr>
              <w:rPr>
                <w:rFonts w:ascii="宋体" w:eastAsia="宋体" w:hAnsi="宋体" w:cs="宋体" w:hint="eastAsia"/>
                <w:sz w:val="28"/>
                <w:szCs w:val="28"/>
              </w:rPr>
            </w:pPr>
            <w:r>
              <w:rPr>
                <w:rFonts w:ascii="宋体" w:eastAsia="宋体" w:hAnsi="宋体" w:cs="宋体" w:hint="eastAsia"/>
                <w:sz w:val="28"/>
                <w:szCs w:val="28"/>
              </w:rPr>
              <w:t>报价：</w:t>
            </w:r>
          </w:p>
          <w:p w14:paraId="60ED8CE9" w14:textId="77777777" w:rsidR="001944DA" w:rsidRDefault="001944DA">
            <w:pPr>
              <w:jc w:val="center"/>
              <w:rPr>
                <w:rFonts w:ascii="宋体" w:eastAsia="宋体" w:hAnsi="宋体" w:cs="宋体" w:hint="eastAsia"/>
                <w:sz w:val="28"/>
                <w:szCs w:val="28"/>
              </w:rPr>
            </w:pPr>
          </w:p>
          <w:p w14:paraId="1443A31C"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（单位盖章）</w:t>
            </w:r>
          </w:p>
          <w:p w14:paraId="01D52232" w14:textId="77777777" w:rsidR="001944DA" w:rsidRDefault="00000000">
            <w:pPr>
              <w:jc w:val="right"/>
              <w:rPr>
                <w:rFonts w:ascii="宋体" w:eastAsia="宋体" w:hAnsi="宋体" w:cs="宋体" w:hint="eastAsia"/>
                <w:sz w:val="28"/>
                <w:szCs w:val="28"/>
              </w:rPr>
            </w:pPr>
            <w:r>
              <w:rPr>
                <w:rFonts w:ascii="宋体" w:eastAsia="宋体" w:hAnsi="宋体" w:cs="宋体" w:hint="eastAsia"/>
                <w:sz w:val="28"/>
                <w:szCs w:val="28"/>
              </w:rPr>
              <w:t>时间：  年    月    日</w:t>
            </w:r>
          </w:p>
        </w:tc>
      </w:tr>
      <w:tr w:rsidR="001944DA" w14:paraId="438835D3" w14:textId="77777777">
        <w:trPr>
          <w:trHeight w:val="1247"/>
        </w:trPr>
        <w:tc>
          <w:tcPr>
            <w:tcW w:w="2509" w:type="dxa"/>
            <w:vAlign w:val="center"/>
          </w:tcPr>
          <w:p w14:paraId="1A833520"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项目单位</w:t>
            </w:r>
          </w:p>
        </w:tc>
        <w:tc>
          <w:tcPr>
            <w:tcW w:w="6654" w:type="dxa"/>
            <w:gridSpan w:val="3"/>
            <w:vAlign w:val="center"/>
          </w:tcPr>
          <w:p w14:paraId="3699C0DA"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扬州职业技术大学</w:t>
            </w:r>
          </w:p>
        </w:tc>
      </w:tr>
      <w:tr w:rsidR="001944DA" w14:paraId="52AD039D" w14:textId="77777777">
        <w:trPr>
          <w:trHeight w:val="1247"/>
        </w:trPr>
        <w:tc>
          <w:tcPr>
            <w:tcW w:w="2509" w:type="dxa"/>
            <w:vAlign w:val="center"/>
          </w:tcPr>
          <w:p w14:paraId="5B85B631"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联系人</w:t>
            </w:r>
          </w:p>
        </w:tc>
        <w:tc>
          <w:tcPr>
            <w:tcW w:w="6654" w:type="dxa"/>
            <w:gridSpan w:val="3"/>
            <w:vAlign w:val="center"/>
          </w:tcPr>
          <w:p w14:paraId="33AB6E23" w14:textId="77777777" w:rsidR="001944DA" w:rsidRDefault="00000000">
            <w:pPr>
              <w:jc w:val="center"/>
              <w:rPr>
                <w:rFonts w:ascii="宋体" w:eastAsia="宋体" w:hAnsi="宋体" w:cs="宋体" w:hint="eastAsia"/>
                <w:sz w:val="28"/>
                <w:szCs w:val="28"/>
              </w:rPr>
            </w:pPr>
            <w:r>
              <w:rPr>
                <w:rFonts w:ascii="宋体" w:eastAsia="宋体" w:hAnsi="宋体" w:cs="宋体" w:hint="eastAsia"/>
                <w:sz w:val="28"/>
                <w:szCs w:val="28"/>
              </w:rPr>
              <w:t>徐桂才，13952792917</w:t>
            </w:r>
          </w:p>
        </w:tc>
      </w:tr>
    </w:tbl>
    <w:p w14:paraId="52708223" w14:textId="77777777" w:rsidR="001944DA" w:rsidRDefault="001944DA">
      <w:pPr>
        <w:rPr>
          <w:rFonts w:ascii="宋体" w:eastAsia="宋体" w:hAnsi="宋体" w:cs="宋体" w:hint="eastAsia"/>
        </w:rPr>
      </w:pPr>
    </w:p>
    <w:sectPr w:rsidR="001944DA">
      <w:headerReference w:type="default" r:id="rId7"/>
      <w:footerReference w:type="default" r:id="rId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801013" w14:textId="77777777" w:rsidR="000C5800" w:rsidRDefault="000C5800">
      <w:r>
        <w:separator/>
      </w:r>
    </w:p>
  </w:endnote>
  <w:endnote w:type="continuationSeparator" w:id="0">
    <w:p w14:paraId="2D90351B" w14:textId="77777777" w:rsidR="000C5800" w:rsidRDefault="000C5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396D1" w14:textId="77777777" w:rsidR="001944DA" w:rsidRDefault="00000000">
    <w:pPr>
      <w:pStyle w:val="a5"/>
    </w:pPr>
    <w:r>
      <w:rPr>
        <w:noProof/>
      </w:rPr>
      <mc:AlternateContent>
        <mc:Choice Requires="wps">
          <w:drawing>
            <wp:anchor distT="0" distB="0" distL="114300" distR="114300" simplePos="0" relativeHeight="251659264" behindDoc="0" locked="0" layoutInCell="1" allowOverlap="1" wp14:anchorId="55960823" wp14:editId="77C3069F">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E1EEC9" w14:textId="77777777" w:rsidR="001944DA" w:rsidRDefault="00000000">
                          <w:pPr>
                            <w:pStyle w:val="a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5960823"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FE1EEC9" w14:textId="77777777" w:rsidR="001944DA" w:rsidRDefault="00000000">
                    <w:pPr>
                      <w:pStyle w:val="a5"/>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513E5" w14:textId="77777777" w:rsidR="000C5800" w:rsidRDefault="000C5800">
      <w:r>
        <w:separator/>
      </w:r>
    </w:p>
  </w:footnote>
  <w:footnote w:type="continuationSeparator" w:id="0">
    <w:p w14:paraId="16051234" w14:textId="77777777" w:rsidR="000C5800" w:rsidRDefault="000C5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77B5" w14:textId="77777777" w:rsidR="001944DA" w:rsidRDefault="001944DA"/>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M3ZTMwN2FiNGNjZTE5NzRmNDFjOWRkNzdkNjM5MjcifQ=="/>
  </w:docVars>
  <w:rsids>
    <w:rsidRoot w:val="00C03502"/>
    <w:rsid w:val="0000680C"/>
    <w:rsid w:val="00026A69"/>
    <w:rsid w:val="000651FE"/>
    <w:rsid w:val="000C5800"/>
    <w:rsid w:val="000D3E07"/>
    <w:rsid w:val="0016392A"/>
    <w:rsid w:val="001944DA"/>
    <w:rsid w:val="002546E6"/>
    <w:rsid w:val="00291A1D"/>
    <w:rsid w:val="002A52B3"/>
    <w:rsid w:val="002F711E"/>
    <w:rsid w:val="00347F2E"/>
    <w:rsid w:val="0042465C"/>
    <w:rsid w:val="004B612B"/>
    <w:rsid w:val="00513D80"/>
    <w:rsid w:val="00527218"/>
    <w:rsid w:val="00533925"/>
    <w:rsid w:val="00614066"/>
    <w:rsid w:val="007A251E"/>
    <w:rsid w:val="007D479D"/>
    <w:rsid w:val="008C44AE"/>
    <w:rsid w:val="009E438D"/>
    <w:rsid w:val="00A62DC4"/>
    <w:rsid w:val="00A86E06"/>
    <w:rsid w:val="00AF0425"/>
    <w:rsid w:val="00AF579A"/>
    <w:rsid w:val="00BF1AE5"/>
    <w:rsid w:val="00C03502"/>
    <w:rsid w:val="00C6450C"/>
    <w:rsid w:val="00C94FFF"/>
    <w:rsid w:val="00CA4F08"/>
    <w:rsid w:val="00D04FDE"/>
    <w:rsid w:val="00D16FF3"/>
    <w:rsid w:val="00FD5AD8"/>
    <w:rsid w:val="01643386"/>
    <w:rsid w:val="0A180011"/>
    <w:rsid w:val="0D6071CB"/>
    <w:rsid w:val="11146CA4"/>
    <w:rsid w:val="124F64A1"/>
    <w:rsid w:val="137843A4"/>
    <w:rsid w:val="1B22768D"/>
    <w:rsid w:val="292F65D5"/>
    <w:rsid w:val="339932A9"/>
    <w:rsid w:val="348B27CE"/>
    <w:rsid w:val="39817914"/>
    <w:rsid w:val="3BFE40F6"/>
    <w:rsid w:val="4B330AFD"/>
    <w:rsid w:val="4D5944BC"/>
    <w:rsid w:val="5A5F741A"/>
    <w:rsid w:val="5BE04560"/>
    <w:rsid w:val="671045E6"/>
    <w:rsid w:val="6B3D6C7B"/>
    <w:rsid w:val="6B7B7914"/>
    <w:rsid w:val="6C583AE0"/>
    <w:rsid w:val="702C3F06"/>
    <w:rsid w:val="75011888"/>
    <w:rsid w:val="785B3201"/>
    <w:rsid w:val="78AF01AE"/>
    <w:rsid w:val="7ADB20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3C17"/>
  <w15:docId w15:val="{E05FD342-E1C8-4B62-8579-5567A5B50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qFormat/>
    <w:rPr>
      <w:b/>
    </w:rPr>
  </w:style>
  <w:style w:type="character" w:customStyle="1" w:styleId="a4">
    <w:name w:val="批注框文本 字符"/>
    <w:basedOn w:val="a0"/>
    <w:link w:val="a3"/>
    <w:uiPriority w:val="99"/>
    <w:semiHidden/>
    <w:qFormat/>
    <w:rPr>
      <w:sz w:val="18"/>
      <w:szCs w:val="18"/>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66</Words>
  <Characters>379</Characters>
  <Application>Microsoft Office Word</Application>
  <DocSecurity>0</DocSecurity>
  <Lines>3</Lines>
  <Paragraphs>1</Paragraphs>
  <ScaleCrop>false</ScaleCrop>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扬州开放大学</dc:creator>
  <cp:lastModifiedBy>1324372991@qq.com</cp:lastModifiedBy>
  <cp:revision>3</cp:revision>
  <cp:lastPrinted>2026-05-25T00:32:00Z</cp:lastPrinted>
  <dcterms:created xsi:type="dcterms:W3CDTF">2026-05-25T02:36:00Z</dcterms:created>
  <dcterms:modified xsi:type="dcterms:W3CDTF">2026-05-25T02:44:00Z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4E43D7F829E4497B9F63CAC0D80755DB_13</vt:lpwstr>
  </property>
  <property fmtid="{D5CDD505-2E9C-101B-9397-08002B2CF9AE}" pid="4" name="KSOTemplateDocerSaveRecord">
    <vt:lpwstr>eyJoZGlkIjoiNWM3ZTMwN2FiNGNjZTE5NzRmNDFjOWRkNzdkNjM5MjciLCJ1c2VySWQiOiI1NjUxNzgxNjMifQ==</vt:lpwstr>
  </property>
</Properties>
</file>